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ED" w:rsidRDefault="00F114ED" w:rsidP="00F114ED">
      <w:pPr>
        <w:pStyle w:val="a3"/>
        <w:rPr>
          <w:lang w:val="en-US"/>
        </w:rPr>
      </w:pPr>
    </w:p>
    <w:p w:rsidR="00F114ED" w:rsidRDefault="00F114ED" w:rsidP="00F114ED">
      <w:pPr>
        <w:pStyle w:val="a3"/>
        <w:rPr>
          <w:lang w:val="en-US"/>
        </w:rPr>
      </w:pPr>
      <w:r>
        <w:rPr>
          <w:lang w:val="en-US"/>
        </w:rPr>
        <w:t>The difference between Gamma and Classic</w:t>
      </w:r>
    </w:p>
    <w:p w:rsidR="00F114ED" w:rsidRDefault="00F114ED" w:rsidP="00F114E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Model Gamma - a white clock face and gradient color separation without clear boundaries</w:t>
      </w:r>
    </w:p>
    <w:p w:rsidR="00F114ED" w:rsidRDefault="002D7EE0" w:rsidP="00F114E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Model Classic - a mi</w:t>
      </w:r>
      <w:r w:rsidR="00F114ED">
        <w:rPr>
          <w:lang w:val="en-US"/>
        </w:rPr>
        <w:t>rror clock face with clear boundaries of colors</w:t>
      </w:r>
    </w:p>
    <w:p w:rsidR="000A476A" w:rsidRPr="00F114ED" w:rsidRDefault="000A476A">
      <w:pPr>
        <w:rPr>
          <w:lang w:val="en-US"/>
        </w:rPr>
      </w:pPr>
    </w:p>
    <w:sectPr w:rsidR="000A476A" w:rsidRPr="00F114ED" w:rsidSect="0080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F6B22"/>
    <w:multiLevelType w:val="hybridMultilevel"/>
    <w:tmpl w:val="811211D2"/>
    <w:lvl w:ilvl="0" w:tplc="2C8670D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F114ED"/>
    <w:rsid w:val="000A476A"/>
    <w:rsid w:val="002D7EE0"/>
    <w:rsid w:val="003D5633"/>
    <w:rsid w:val="00451BEF"/>
    <w:rsid w:val="00802ED4"/>
    <w:rsid w:val="00B45288"/>
    <w:rsid w:val="00CC605D"/>
    <w:rsid w:val="00F11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4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</dc:creator>
  <cp:lastModifiedBy>Ирек</cp:lastModifiedBy>
  <cp:revision>2</cp:revision>
  <dcterms:created xsi:type="dcterms:W3CDTF">2020-03-04T14:57:00Z</dcterms:created>
  <dcterms:modified xsi:type="dcterms:W3CDTF">2020-03-04T21:00:00Z</dcterms:modified>
</cp:coreProperties>
</file>